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B3" w:rsidRPr="00444CB3" w:rsidRDefault="00444CB3" w:rsidP="00444CB3">
      <w:pPr>
        <w:suppressAutoHyphens w:val="0"/>
        <w:jc w:val="center"/>
        <w:rPr>
          <w:lang w:eastAsia="cs-CZ"/>
        </w:rPr>
      </w:pPr>
      <w:r w:rsidRPr="00444CB3">
        <w:rPr>
          <w:b/>
          <w:bCs/>
          <w:color w:val="000000"/>
          <w:sz w:val="32"/>
          <w:szCs w:val="32"/>
          <w:u w:val="single"/>
          <w:lang w:eastAsia="cs-CZ"/>
        </w:rPr>
        <w:t>VÝSLEDKY – OKRSKOVÉ KOLO -  Minikopaná.</w:t>
      </w:r>
    </w:p>
    <w:p w:rsidR="00444CB3" w:rsidRPr="00444CB3" w:rsidRDefault="00444CB3" w:rsidP="00444CB3">
      <w:pPr>
        <w:suppressAutoHyphens w:val="0"/>
        <w:jc w:val="center"/>
        <w:rPr>
          <w:lang w:eastAsia="cs-CZ"/>
        </w:rPr>
      </w:pPr>
      <w:r w:rsidRPr="00444CB3">
        <w:rPr>
          <w:b/>
          <w:bCs/>
          <w:color w:val="000000"/>
          <w:sz w:val="32"/>
          <w:szCs w:val="32"/>
          <w:u w:val="single"/>
          <w:lang w:eastAsia="cs-CZ"/>
        </w:rPr>
        <w:t>OKRSEK JABLUNKOV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b/>
          <w:bCs/>
          <w:color w:val="000000"/>
          <w:lang w:eastAsia="cs-CZ"/>
        </w:rPr>
        <w:t xml:space="preserve">Datum:           </w:t>
      </w:r>
      <w:proofErr w:type="gramStart"/>
      <w:r w:rsidRPr="00444CB3">
        <w:rPr>
          <w:b/>
          <w:bCs/>
          <w:color w:val="000000"/>
          <w:lang w:eastAsia="cs-CZ"/>
        </w:rPr>
        <w:t>18.4.2024</w:t>
      </w:r>
      <w:proofErr w:type="gramEnd"/>
      <w:r w:rsidRPr="00444CB3">
        <w:rPr>
          <w:b/>
          <w:bCs/>
          <w:color w:val="000000"/>
          <w:lang w:eastAsia="cs-CZ"/>
        </w:rPr>
        <w:t>  – Hřiště  Jablunkov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b/>
          <w:bCs/>
          <w:color w:val="000000"/>
          <w:lang w:eastAsia="cs-CZ"/>
        </w:rPr>
        <w:t xml:space="preserve">Pořadatel:      PZŠ </w:t>
      </w:r>
      <w:proofErr w:type="gramStart"/>
      <w:r w:rsidRPr="00444CB3">
        <w:rPr>
          <w:b/>
          <w:bCs/>
          <w:color w:val="000000"/>
          <w:lang w:eastAsia="cs-CZ"/>
        </w:rPr>
        <w:t>Jablunkov ,  Jan</w:t>
      </w:r>
      <w:proofErr w:type="gramEnd"/>
      <w:r w:rsidRPr="00444CB3">
        <w:rPr>
          <w:b/>
          <w:bCs/>
          <w:color w:val="000000"/>
          <w:lang w:eastAsia="cs-CZ"/>
        </w:rPr>
        <w:t xml:space="preserve"> Gomola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b/>
          <w:bCs/>
          <w:color w:val="000000"/>
          <w:u w:val="single"/>
          <w:lang w:eastAsia="cs-CZ"/>
        </w:rPr>
        <w:t>Kategorie:         H - IV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b/>
          <w:bCs/>
          <w:color w:val="000000"/>
          <w:lang w:eastAsia="cs-CZ"/>
        </w:rPr>
        <w:t>Účastníci:         6 družstev, 62 účastníků, 6x pedagogický doprovod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b/>
          <w:bCs/>
          <w:color w:val="000000"/>
          <w:lang w:eastAsia="cs-CZ"/>
        </w:rPr>
        <w:t>Výsledky utkání: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05"/>
        <w:gridCol w:w="1505"/>
        <w:gridCol w:w="1505"/>
        <w:gridCol w:w="1106"/>
        <w:gridCol w:w="838"/>
      </w:tblGrid>
      <w:tr w:rsidR="00444CB3" w:rsidRPr="00444CB3" w:rsidTr="00444CB3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Skupina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Mosty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PZŠ</w:t>
            </w:r>
          </w:p>
          <w:p w:rsidR="00444CB3" w:rsidRPr="00444CB3" w:rsidRDefault="00444CB3" w:rsidP="00444CB3">
            <w:pPr>
              <w:suppressAutoHyphens w:val="0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Bystř</w:t>
            </w:r>
            <w:proofErr w:type="spellEnd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Poř</w:t>
            </w:r>
            <w:proofErr w:type="spellEnd"/>
          </w:p>
        </w:tc>
      </w:tr>
      <w:tr w:rsidR="00444CB3" w:rsidRPr="00444CB3" w:rsidTr="00444CB3">
        <w:trPr>
          <w:trHeight w:val="10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Mosty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  0 :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4 b.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2.</w:t>
            </w:r>
          </w:p>
        </w:tc>
      </w:tr>
      <w:tr w:rsidR="00444CB3" w:rsidRPr="00444CB3" w:rsidTr="00444CB3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PZŠ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Bystř</w:t>
            </w:r>
            <w:proofErr w:type="spellEnd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0 :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3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4 b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3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1.</w:t>
            </w:r>
          </w:p>
        </w:tc>
      </w:tr>
      <w:tr w:rsidR="00444CB3" w:rsidRPr="00444CB3" w:rsidTr="00444CB3">
        <w:trPr>
          <w:trHeight w:val="10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1 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1 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0 b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 :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3.</w:t>
            </w:r>
          </w:p>
        </w:tc>
      </w:tr>
    </w:tbl>
    <w:p w:rsidR="00444CB3" w:rsidRPr="00444CB3" w:rsidRDefault="00444CB3" w:rsidP="00444CB3">
      <w:pPr>
        <w:suppressAutoHyphens w:val="0"/>
        <w:spacing w:after="240"/>
        <w:rPr>
          <w:lang w:eastAsia="cs-CZ"/>
        </w:rPr>
      </w:pPr>
      <w:r w:rsidRPr="00444CB3">
        <w:rPr>
          <w:lang w:eastAsia="cs-CZ"/>
        </w:rPr>
        <w:br/>
      </w:r>
      <w:r w:rsidRPr="00444CB3">
        <w:rPr>
          <w:lang w:eastAsia="cs-CZ"/>
        </w:rPr>
        <w:br/>
      </w:r>
      <w:r w:rsidRPr="00444CB3">
        <w:rPr>
          <w:lang w:eastAsia="cs-CZ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05"/>
        <w:gridCol w:w="1505"/>
        <w:gridCol w:w="1505"/>
        <w:gridCol w:w="1017"/>
        <w:gridCol w:w="776"/>
      </w:tblGrid>
      <w:tr w:rsidR="00444CB3" w:rsidRPr="00444CB3" w:rsidTr="00444CB3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Skupina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PZŠ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Jabl</w:t>
            </w:r>
            <w:proofErr w:type="spellEnd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Návsí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Jabl</w:t>
            </w:r>
            <w:proofErr w:type="spellEnd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36"/>
                <w:szCs w:val="36"/>
                <w:lang w:eastAsia="cs-CZ"/>
              </w:rPr>
              <w:t>Poř</w:t>
            </w:r>
            <w:proofErr w:type="spellEnd"/>
          </w:p>
        </w:tc>
      </w:tr>
      <w:tr w:rsidR="00444CB3" w:rsidRPr="00444CB3" w:rsidTr="00444CB3">
        <w:trPr>
          <w:trHeight w:val="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PZŠ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Jabl</w:t>
            </w:r>
            <w:proofErr w:type="spellEnd"/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1 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3 :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0 b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4 :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3.</w:t>
            </w:r>
          </w:p>
        </w:tc>
      </w:tr>
      <w:tr w:rsidR="00444CB3" w:rsidRPr="00444CB3" w:rsidTr="00444CB3">
        <w:trPr>
          <w:trHeight w:val="1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Návsí</w:t>
            </w:r>
          </w:p>
          <w:p w:rsidR="00444CB3" w:rsidRPr="00444CB3" w:rsidRDefault="00444CB3" w:rsidP="00444CB3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 :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6 b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4 :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1.</w:t>
            </w:r>
          </w:p>
        </w:tc>
      </w:tr>
      <w:tr w:rsidR="00444CB3" w:rsidRPr="00444CB3" w:rsidTr="00444CB3">
        <w:trPr>
          <w:trHeight w:val="1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ZŠ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Jabl</w:t>
            </w:r>
            <w:proofErr w:type="spellEnd"/>
            <w:r w:rsidRPr="00444CB3">
              <w:rPr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  <w:p w:rsidR="00444CB3" w:rsidRPr="00444CB3" w:rsidRDefault="00444CB3" w:rsidP="00444CB3">
            <w:pPr>
              <w:suppressAutoHyphens w:val="0"/>
              <w:rPr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4 :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0 :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proofErr w:type="spellStart"/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Xxxxxx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3 b</w:t>
            </w:r>
          </w:p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4 :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CB3" w:rsidRPr="00444CB3" w:rsidRDefault="00444CB3" w:rsidP="00444CB3">
            <w:pPr>
              <w:suppressAutoHyphens w:val="0"/>
              <w:jc w:val="center"/>
              <w:rPr>
                <w:lang w:eastAsia="cs-CZ"/>
              </w:rPr>
            </w:pPr>
            <w:r w:rsidRPr="00444CB3">
              <w:rPr>
                <w:b/>
                <w:bCs/>
                <w:color w:val="000000"/>
                <w:sz w:val="40"/>
                <w:szCs w:val="40"/>
                <w:lang w:eastAsia="cs-CZ"/>
              </w:rPr>
              <w:t>2.</w:t>
            </w:r>
          </w:p>
        </w:tc>
      </w:tr>
    </w:tbl>
    <w:p w:rsidR="00444CB3" w:rsidRPr="00444CB3" w:rsidRDefault="00444CB3" w:rsidP="00444CB3">
      <w:pPr>
        <w:suppressAutoHyphens w:val="0"/>
        <w:spacing w:after="240"/>
        <w:rPr>
          <w:lang w:eastAsia="cs-CZ"/>
        </w:rPr>
      </w:pPr>
      <w:r w:rsidRPr="00444CB3">
        <w:rPr>
          <w:lang w:eastAsia="cs-CZ"/>
        </w:rPr>
        <w:br/>
      </w:r>
      <w:r w:rsidRPr="00444CB3">
        <w:rPr>
          <w:lang w:eastAsia="cs-CZ"/>
        </w:rPr>
        <w:br/>
      </w:r>
    </w:p>
    <w:p w:rsidR="00444CB3" w:rsidRDefault="00444CB3" w:rsidP="00444CB3">
      <w:pPr>
        <w:suppressAutoHyphens w:val="0"/>
        <w:rPr>
          <w:b/>
          <w:bCs/>
          <w:color w:val="000000"/>
          <w:sz w:val="32"/>
          <w:szCs w:val="32"/>
          <w:u w:val="single"/>
          <w:lang w:eastAsia="cs-CZ"/>
        </w:rPr>
      </w:pPr>
    </w:p>
    <w:p w:rsidR="00D3559C" w:rsidRDefault="00D3559C" w:rsidP="00444CB3">
      <w:pPr>
        <w:suppressAutoHyphens w:val="0"/>
        <w:rPr>
          <w:b/>
          <w:bCs/>
          <w:color w:val="000000"/>
          <w:sz w:val="32"/>
          <w:szCs w:val="32"/>
          <w:u w:val="single"/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bookmarkStart w:id="0" w:name="_GoBack"/>
      <w:bookmarkEnd w:id="0"/>
      <w:r w:rsidRPr="00444CB3">
        <w:rPr>
          <w:b/>
          <w:bCs/>
          <w:color w:val="000000"/>
          <w:sz w:val="32"/>
          <w:szCs w:val="32"/>
          <w:u w:val="single"/>
          <w:lang w:eastAsia="cs-CZ"/>
        </w:rPr>
        <w:t>Zápasy o celkové umístění:</w:t>
      </w:r>
    </w:p>
    <w:p w:rsidR="00444CB3" w:rsidRDefault="00444CB3" w:rsidP="00444CB3">
      <w:pPr>
        <w:suppressAutoHyphens w:val="0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Semifinále  -    PZŠ   Bystřice      –     </w:t>
      </w:r>
      <w:r>
        <w:rPr>
          <w:color w:val="000000"/>
          <w:sz w:val="32"/>
          <w:szCs w:val="32"/>
          <w:lang w:eastAsia="cs-CZ"/>
        </w:rPr>
        <w:t xml:space="preserve"> ZŠ  Jablunkov       3 : 2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                   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                           ZŠ    Návsí          -      ZŠ  Mosty             2 : 1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O 5. Místo        PZŠ   Jablunkov    -      ZŠ  Písek              4 : 3 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O 3. Místo   -      ZŠ   Jablunkov    –      ZŠ  Mosty            0 : 2 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          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 xml:space="preserve">Finále  -            </w:t>
      </w:r>
      <w:r w:rsidRPr="00444CB3">
        <w:rPr>
          <w:b/>
          <w:bCs/>
          <w:color w:val="000000"/>
          <w:sz w:val="32"/>
          <w:szCs w:val="32"/>
          <w:lang w:eastAsia="cs-CZ"/>
        </w:rPr>
        <w:t xml:space="preserve">PZŠ   Bystřice </w:t>
      </w:r>
      <w:r w:rsidRPr="00444CB3">
        <w:rPr>
          <w:color w:val="000000"/>
          <w:sz w:val="32"/>
          <w:szCs w:val="32"/>
          <w:lang w:eastAsia="cs-CZ"/>
        </w:rPr>
        <w:t>      –      ZŠ  Návsí            4 : 2   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b/>
          <w:bCs/>
          <w:color w:val="000000"/>
          <w:sz w:val="32"/>
          <w:szCs w:val="32"/>
          <w:u w:val="single"/>
          <w:lang w:eastAsia="cs-CZ"/>
        </w:rPr>
        <w:t xml:space="preserve">Konečné pořadí:  </w:t>
      </w:r>
      <w:r w:rsidRPr="00444CB3">
        <w:rPr>
          <w:color w:val="000000"/>
          <w:sz w:val="32"/>
          <w:szCs w:val="32"/>
          <w:lang w:eastAsia="cs-CZ"/>
        </w:rPr>
        <w:t> </w:t>
      </w: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lang w:eastAsia="cs-CZ"/>
        </w:rPr>
        <w:br/>
      </w:r>
    </w:p>
    <w:p w:rsidR="00444CB3" w:rsidRPr="00444CB3" w:rsidRDefault="00444CB3" w:rsidP="00444CB3">
      <w:pPr>
        <w:numPr>
          <w:ilvl w:val="0"/>
          <w:numId w:val="1"/>
        </w:numPr>
        <w:suppressAutoHyphens w:val="0"/>
        <w:textAlignment w:val="baseline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 xml:space="preserve">místo       </w:t>
      </w:r>
      <w:r w:rsidRPr="00444CB3">
        <w:rPr>
          <w:b/>
          <w:bCs/>
          <w:color w:val="000000"/>
          <w:sz w:val="32"/>
          <w:szCs w:val="32"/>
          <w:lang w:eastAsia="cs-CZ"/>
        </w:rPr>
        <w:t>PZŠ   Bystřice </w:t>
      </w:r>
    </w:p>
    <w:p w:rsidR="00444CB3" w:rsidRPr="00444CB3" w:rsidRDefault="00444CB3" w:rsidP="00444CB3">
      <w:pPr>
        <w:numPr>
          <w:ilvl w:val="0"/>
          <w:numId w:val="1"/>
        </w:numPr>
        <w:suppressAutoHyphens w:val="0"/>
        <w:textAlignment w:val="baseline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místo          ZŠ   Návsí</w:t>
      </w:r>
    </w:p>
    <w:p w:rsidR="00444CB3" w:rsidRPr="00444CB3" w:rsidRDefault="00444CB3" w:rsidP="00444CB3">
      <w:pPr>
        <w:numPr>
          <w:ilvl w:val="0"/>
          <w:numId w:val="1"/>
        </w:numPr>
        <w:suppressAutoHyphens w:val="0"/>
        <w:textAlignment w:val="baseline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místo          ZŠ  Mosty</w:t>
      </w:r>
    </w:p>
    <w:p w:rsidR="00444CB3" w:rsidRPr="00444CB3" w:rsidRDefault="00444CB3" w:rsidP="00444CB3">
      <w:pPr>
        <w:numPr>
          <w:ilvl w:val="0"/>
          <w:numId w:val="1"/>
        </w:numPr>
        <w:suppressAutoHyphens w:val="0"/>
        <w:textAlignment w:val="baseline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místo          ZŠ   Jablunkov</w:t>
      </w:r>
    </w:p>
    <w:p w:rsidR="00444CB3" w:rsidRPr="00444CB3" w:rsidRDefault="00444CB3" w:rsidP="00444CB3">
      <w:pPr>
        <w:numPr>
          <w:ilvl w:val="0"/>
          <w:numId w:val="1"/>
        </w:numPr>
        <w:suppressAutoHyphens w:val="0"/>
        <w:textAlignment w:val="baseline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místo       PZŠ   Jablunkov</w:t>
      </w:r>
    </w:p>
    <w:p w:rsidR="00444CB3" w:rsidRPr="00444CB3" w:rsidRDefault="00444CB3" w:rsidP="00444CB3">
      <w:pPr>
        <w:numPr>
          <w:ilvl w:val="0"/>
          <w:numId w:val="1"/>
        </w:numPr>
        <w:suppressAutoHyphens w:val="0"/>
        <w:textAlignment w:val="baseline"/>
        <w:rPr>
          <w:color w:val="000000"/>
          <w:sz w:val="32"/>
          <w:szCs w:val="32"/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>místo         ZŠ  Písek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 xml:space="preserve">Do okresního kola postupuje družstvo </w:t>
      </w:r>
      <w:r w:rsidRPr="00444CB3">
        <w:rPr>
          <w:b/>
          <w:bCs/>
          <w:color w:val="000000"/>
          <w:sz w:val="32"/>
          <w:szCs w:val="32"/>
          <w:lang w:eastAsia="cs-CZ"/>
        </w:rPr>
        <w:t>PZŠ Bystřice</w:t>
      </w:r>
      <w:r w:rsidRPr="00444CB3">
        <w:rPr>
          <w:color w:val="000000"/>
          <w:sz w:val="32"/>
          <w:szCs w:val="32"/>
          <w:lang w:eastAsia="cs-CZ"/>
        </w:rPr>
        <w:t>.</w:t>
      </w:r>
    </w:p>
    <w:p w:rsidR="00444CB3" w:rsidRPr="00444CB3" w:rsidRDefault="00444CB3" w:rsidP="00444CB3">
      <w:pPr>
        <w:suppressAutoHyphens w:val="0"/>
        <w:rPr>
          <w:lang w:eastAsia="cs-CZ"/>
        </w:rPr>
      </w:pPr>
    </w:p>
    <w:p w:rsidR="00444CB3" w:rsidRPr="00444CB3" w:rsidRDefault="00444CB3" w:rsidP="00444CB3">
      <w:pPr>
        <w:suppressAutoHyphens w:val="0"/>
        <w:rPr>
          <w:lang w:eastAsia="cs-CZ"/>
        </w:rPr>
      </w:pPr>
      <w:r w:rsidRPr="00444CB3">
        <w:rPr>
          <w:color w:val="000000"/>
          <w:sz w:val="32"/>
          <w:szCs w:val="32"/>
          <w:lang w:eastAsia="cs-CZ"/>
        </w:rPr>
        <w:t xml:space="preserve">V Jablunkově </w:t>
      </w:r>
      <w:proofErr w:type="gramStart"/>
      <w:r w:rsidRPr="00444CB3">
        <w:rPr>
          <w:color w:val="000000"/>
          <w:sz w:val="32"/>
          <w:szCs w:val="32"/>
          <w:lang w:eastAsia="cs-CZ"/>
        </w:rPr>
        <w:t>18.4.2024</w:t>
      </w:r>
      <w:proofErr w:type="gramEnd"/>
      <w:r w:rsidRPr="00444CB3">
        <w:rPr>
          <w:color w:val="000000"/>
          <w:sz w:val="32"/>
          <w:szCs w:val="32"/>
          <w:lang w:eastAsia="cs-CZ"/>
        </w:rPr>
        <w:t xml:space="preserve">                         Jan Gomola</w:t>
      </w:r>
    </w:p>
    <w:p w:rsidR="00F06302" w:rsidRPr="00444CB3" w:rsidRDefault="00F06302" w:rsidP="00444CB3"/>
    <w:sectPr w:rsidR="00F06302" w:rsidRPr="0044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2ED1"/>
    <w:multiLevelType w:val="multilevel"/>
    <w:tmpl w:val="7A2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9"/>
    <w:rsid w:val="00444CB3"/>
    <w:rsid w:val="00D3559C"/>
    <w:rsid w:val="00E33165"/>
    <w:rsid w:val="00F06302"/>
    <w:rsid w:val="00F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A16"/>
  <w15:chartTrackingRefBased/>
  <w15:docId w15:val="{2DAEED36-7008-4312-9651-45329C8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33165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E33165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table" w:styleId="Mkatabulky">
    <w:name w:val="Table Grid"/>
    <w:basedOn w:val="Normlntabulka"/>
    <w:uiPriority w:val="59"/>
    <w:rsid w:val="00E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31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165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44CB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Gomola</dc:creator>
  <cp:keywords/>
  <dc:description/>
  <cp:lastModifiedBy>Jan Gomola</cp:lastModifiedBy>
  <cp:revision>6</cp:revision>
  <cp:lastPrinted>2024-04-17T06:07:00Z</cp:lastPrinted>
  <dcterms:created xsi:type="dcterms:W3CDTF">2024-04-17T05:58:00Z</dcterms:created>
  <dcterms:modified xsi:type="dcterms:W3CDTF">2024-04-19T07:13:00Z</dcterms:modified>
</cp:coreProperties>
</file>